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DA" w:rsidRPr="009935B4" w:rsidRDefault="00810DDA" w:rsidP="009935B4">
      <w:pPr>
        <w:spacing w:after="0" w:line="240" w:lineRule="auto"/>
        <w:rPr>
          <w:rFonts w:ascii="Arial Narrow" w:eastAsia="Times" w:hAnsi="Arial Narrow" w:cs="Arial"/>
          <w:b/>
          <w:noProof/>
          <w:sz w:val="16"/>
          <w:szCs w:val="16"/>
        </w:rPr>
      </w:pPr>
    </w:p>
    <w:p w:rsidR="00810DDA" w:rsidRPr="00C513D1" w:rsidRDefault="00810DDA" w:rsidP="009935B4">
      <w:pPr>
        <w:spacing w:after="0" w:line="240" w:lineRule="auto"/>
        <w:rPr>
          <w:rFonts w:ascii="Arial Narrow" w:eastAsia="Times" w:hAnsi="Arial Narrow" w:cs="Arial"/>
          <w:b/>
          <w:noProof/>
          <w:sz w:val="44"/>
          <w:szCs w:val="44"/>
        </w:rPr>
      </w:pPr>
      <w:r w:rsidRPr="00C513D1">
        <w:rPr>
          <w:rFonts w:ascii="Arial Narrow" w:eastAsia="Times" w:hAnsi="Arial Narrow" w:cs="Arial"/>
          <w:b/>
          <w:noProof/>
          <w:sz w:val="44"/>
          <w:szCs w:val="44"/>
        </w:rPr>
        <w:t>Partners Leading Change</w:t>
      </w:r>
    </w:p>
    <w:p w:rsidR="000D2EEC" w:rsidRPr="00C513D1" w:rsidRDefault="00810DDA" w:rsidP="009935B4">
      <w:pPr>
        <w:spacing w:after="0" w:line="240" w:lineRule="auto"/>
        <w:rPr>
          <w:rFonts w:ascii="Arial Narrow" w:eastAsia="Times" w:hAnsi="Arial Narrow" w:cs="Arial"/>
          <w:noProof/>
          <w:sz w:val="36"/>
          <w:szCs w:val="36"/>
        </w:rPr>
      </w:pPr>
      <w:r w:rsidRPr="00C513D1">
        <w:rPr>
          <w:rFonts w:ascii="Arial Narrow" w:eastAsia="Times" w:hAnsi="Arial Narrow" w:cs="Arial"/>
          <w:noProof/>
          <w:sz w:val="36"/>
          <w:szCs w:val="36"/>
        </w:rPr>
        <w:t xml:space="preserve">Program </w:t>
      </w:r>
      <w:r w:rsidR="000D2EEC" w:rsidRPr="00C513D1">
        <w:rPr>
          <w:rFonts w:ascii="Arial Narrow" w:eastAsia="Times" w:hAnsi="Arial Narrow" w:cs="Arial"/>
          <w:noProof/>
          <w:sz w:val="36"/>
          <w:szCs w:val="36"/>
        </w:rPr>
        <w:t>Logistics</w:t>
      </w:r>
    </w:p>
    <w:p w:rsidR="008F5674" w:rsidRPr="009935B4" w:rsidRDefault="008F5674" w:rsidP="009935B4">
      <w:pPr>
        <w:spacing w:after="0" w:line="240" w:lineRule="auto"/>
        <w:rPr>
          <w:rFonts w:ascii="Arial Narrow" w:eastAsia="Times" w:hAnsi="Arial Narrow" w:cs="Times New Roman"/>
          <w:noProof/>
          <w:sz w:val="14"/>
          <w:szCs w:val="14"/>
        </w:rPr>
      </w:pPr>
    </w:p>
    <w:p w:rsidR="00810DDA" w:rsidRPr="009935B4" w:rsidRDefault="00810DDA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810DDA" w:rsidRPr="009935B4" w:rsidRDefault="00810DDA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3619B4" w:rsidRPr="009935B4" w:rsidRDefault="003619B4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3619B4" w:rsidRPr="003619B4" w:rsidRDefault="003619B4" w:rsidP="009935B4">
      <w:pPr>
        <w:spacing w:after="0" w:line="240" w:lineRule="auto"/>
        <w:rPr>
          <w:rFonts w:ascii="Arial Narrow" w:eastAsia="Times" w:hAnsi="Arial Narrow" w:cs="Times New Roman"/>
          <w:b/>
          <w:noProof/>
          <w:sz w:val="24"/>
          <w:szCs w:val="24"/>
        </w:rPr>
      </w:pPr>
      <w:r w:rsidRPr="003619B4">
        <w:rPr>
          <w:rFonts w:ascii="Arial Narrow" w:eastAsia="Times" w:hAnsi="Arial Narrow" w:cs="Times New Roman"/>
          <w:b/>
          <w:noProof/>
          <w:sz w:val="24"/>
          <w:szCs w:val="24"/>
          <w:u w:val="single"/>
        </w:rPr>
        <w:t>CLASSR</w:t>
      </w:r>
      <w:r w:rsidR="00516E8C">
        <w:rPr>
          <w:rFonts w:ascii="Arial Narrow" w:eastAsia="Times" w:hAnsi="Arial Narrow" w:cs="Times New Roman"/>
          <w:b/>
          <w:noProof/>
          <w:sz w:val="24"/>
          <w:szCs w:val="24"/>
          <w:u w:val="single"/>
        </w:rPr>
        <w:t>OOM SESSIONS</w:t>
      </w:r>
      <w:r>
        <w:rPr>
          <w:rFonts w:ascii="Arial Narrow" w:eastAsia="Times" w:hAnsi="Arial Narrow" w:cs="Times New Roman"/>
          <w:b/>
          <w:noProof/>
          <w:sz w:val="24"/>
          <w:szCs w:val="24"/>
        </w:rPr>
        <w:t>:</w:t>
      </w:r>
    </w:p>
    <w:p w:rsidR="003619B4" w:rsidRPr="009935B4" w:rsidRDefault="003619B4" w:rsidP="009935B4">
      <w:pPr>
        <w:spacing w:after="0" w:line="240" w:lineRule="auto"/>
        <w:rPr>
          <w:rFonts w:ascii="Arial Narrow" w:eastAsia="Times" w:hAnsi="Arial Narrow" w:cs="Times New Roman"/>
          <w:noProof/>
          <w:sz w:val="12"/>
          <w:szCs w:val="12"/>
        </w:rPr>
      </w:pPr>
    </w:p>
    <w:p w:rsidR="003619B4" w:rsidRPr="003619B4" w:rsidRDefault="00516E8C" w:rsidP="009935B4">
      <w:pPr>
        <w:spacing w:after="0" w:line="240" w:lineRule="auto"/>
        <w:ind w:firstLine="720"/>
        <w:rPr>
          <w:rFonts w:ascii="Arial Narrow" w:eastAsia="Times" w:hAnsi="Arial Narrow" w:cs="Times New Roman"/>
          <w:b/>
          <w:noProof/>
          <w:sz w:val="24"/>
          <w:szCs w:val="24"/>
        </w:rPr>
      </w:pPr>
      <w:r>
        <w:rPr>
          <w:rFonts w:ascii="Arial Narrow" w:eastAsia="Times" w:hAnsi="Arial Narrow" w:cs="Times New Roman"/>
          <w:b/>
          <w:noProof/>
          <w:sz w:val="24"/>
          <w:szCs w:val="24"/>
        </w:rPr>
        <w:t>Wednesday, September 21st</w:t>
      </w:r>
      <w:r w:rsidR="003619B4" w:rsidRPr="003619B4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 </w:t>
      </w:r>
      <w:r w:rsidR="003619B4">
        <w:rPr>
          <w:rFonts w:ascii="Arial Narrow" w:eastAsia="Times" w:hAnsi="Arial Narrow" w:cs="Times New Roman"/>
          <w:b/>
          <w:noProof/>
          <w:sz w:val="24"/>
          <w:szCs w:val="24"/>
        </w:rPr>
        <w:t>-</w:t>
      </w:r>
      <w:r w:rsidR="00B92588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  8:00am – 6</w:t>
      </w:r>
      <w:r w:rsidR="003619B4" w:rsidRPr="003619B4">
        <w:rPr>
          <w:rFonts w:ascii="Arial Narrow" w:eastAsia="Times" w:hAnsi="Arial Narrow" w:cs="Times New Roman"/>
          <w:b/>
          <w:noProof/>
          <w:sz w:val="24"/>
          <w:szCs w:val="24"/>
        </w:rPr>
        <w:t>:00pm</w:t>
      </w:r>
      <w:r w:rsidR="003619B4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 Pacific</w:t>
      </w:r>
    </w:p>
    <w:p w:rsidR="003619B4" w:rsidRDefault="003619B4" w:rsidP="009935B4">
      <w:pPr>
        <w:spacing w:after="0" w:line="240" w:lineRule="auto"/>
        <w:ind w:left="720" w:firstLine="720"/>
        <w:rPr>
          <w:rFonts w:ascii="Arial Narrow" w:eastAsia="Times" w:hAnsi="Arial Narrow" w:cs="Times New Roman"/>
          <w:noProof/>
          <w:sz w:val="24"/>
          <w:szCs w:val="24"/>
        </w:rPr>
      </w:pPr>
      <w:r w:rsidRPr="003619B4">
        <w:rPr>
          <w:rFonts w:ascii="Arial Narrow" w:eastAsia="Times" w:hAnsi="Arial Narrow" w:cs="Times New Roman"/>
          <w:noProof/>
          <w:sz w:val="24"/>
          <w:szCs w:val="24"/>
        </w:rPr>
        <w:t xml:space="preserve">Includes continental breakfast and </w:t>
      </w:r>
      <w:r>
        <w:rPr>
          <w:rFonts w:ascii="Arial Narrow" w:eastAsia="Times" w:hAnsi="Arial Narrow" w:cs="Times New Roman"/>
          <w:noProof/>
          <w:sz w:val="24"/>
          <w:szCs w:val="24"/>
        </w:rPr>
        <w:t>lunch</w:t>
      </w:r>
      <w:r w:rsidR="005969EC">
        <w:rPr>
          <w:rFonts w:ascii="Arial Narrow" w:eastAsia="Times" w:hAnsi="Arial Narrow" w:cs="Times New Roman"/>
          <w:noProof/>
          <w:sz w:val="24"/>
          <w:szCs w:val="24"/>
        </w:rPr>
        <w:t>. Dinner is not included.</w:t>
      </w:r>
    </w:p>
    <w:p w:rsidR="003619B4" w:rsidRPr="003619B4" w:rsidRDefault="003619B4" w:rsidP="009935B4">
      <w:pPr>
        <w:spacing w:after="0" w:line="240" w:lineRule="auto"/>
        <w:ind w:left="720" w:firstLine="720"/>
        <w:rPr>
          <w:rFonts w:ascii="Arial Narrow" w:eastAsia="Times" w:hAnsi="Arial Narrow" w:cs="Times New Roman"/>
          <w:noProof/>
          <w:sz w:val="24"/>
          <w:szCs w:val="24"/>
        </w:rPr>
      </w:pPr>
      <w:r w:rsidRPr="003619B4">
        <w:rPr>
          <w:rFonts w:ascii="Arial Narrow" w:eastAsia="Times" w:hAnsi="Arial Narrow" w:cs="Times New Roman"/>
          <w:noProof/>
          <w:sz w:val="24"/>
          <w:szCs w:val="24"/>
        </w:rPr>
        <w:t xml:space="preserve">Learning </w:t>
      </w:r>
      <w:r w:rsidR="009361E2">
        <w:rPr>
          <w:rFonts w:ascii="Arial Narrow" w:eastAsia="Times" w:hAnsi="Arial Narrow" w:cs="Times New Roman"/>
          <w:noProof/>
          <w:sz w:val="24"/>
          <w:szCs w:val="24"/>
        </w:rPr>
        <w:t>Teams will meet from 5:00pm – 6</w:t>
      </w:r>
      <w:r>
        <w:rPr>
          <w:rFonts w:ascii="Arial Narrow" w:eastAsia="Times" w:hAnsi="Arial Narrow" w:cs="Times New Roman"/>
          <w:noProof/>
          <w:sz w:val="24"/>
          <w:szCs w:val="24"/>
        </w:rPr>
        <w:t>:00pm.</w:t>
      </w:r>
    </w:p>
    <w:p w:rsidR="003619B4" w:rsidRPr="00786B46" w:rsidRDefault="003619B4" w:rsidP="009935B4">
      <w:pPr>
        <w:spacing w:after="0" w:line="240" w:lineRule="auto"/>
        <w:rPr>
          <w:rFonts w:ascii="Arial Narrow" w:eastAsia="Times" w:hAnsi="Arial Narrow" w:cs="Times New Roman"/>
          <w:noProof/>
          <w:sz w:val="12"/>
          <w:szCs w:val="12"/>
        </w:rPr>
      </w:pPr>
    </w:p>
    <w:p w:rsidR="003619B4" w:rsidRPr="003619B4" w:rsidRDefault="00516E8C" w:rsidP="009935B4">
      <w:pPr>
        <w:spacing w:after="0" w:line="240" w:lineRule="auto"/>
        <w:ind w:firstLine="720"/>
        <w:rPr>
          <w:rFonts w:ascii="Arial Narrow" w:eastAsia="Times" w:hAnsi="Arial Narrow" w:cs="Times New Roman"/>
          <w:b/>
          <w:noProof/>
          <w:sz w:val="24"/>
          <w:szCs w:val="24"/>
        </w:rPr>
      </w:pPr>
      <w:r>
        <w:rPr>
          <w:rFonts w:ascii="Arial Narrow" w:eastAsia="Times" w:hAnsi="Arial Narrow" w:cs="Times New Roman"/>
          <w:b/>
          <w:noProof/>
          <w:sz w:val="24"/>
          <w:szCs w:val="24"/>
        </w:rPr>
        <w:t>Thursday, September 22nd</w:t>
      </w:r>
      <w:r w:rsidR="003619B4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 - </w:t>
      </w:r>
      <w:r w:rsidR="003619B4" w:rsidRPr="003619B4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 8:00am – 8:00pm</w:t>
      </w:r>
      <w:r w:rsidR="003619B4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 Pacific</w:t>
      </w:r>
      <w:r w:rsidR="003619B4" w:rsidRPr="003619B4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  </w:t>
      </w:r>
    </w:p>
    <w:p w:rsidR="003619B4" w:rsidRDefault="003619B4" w:rsidP="009935B4">
      <w:pPr>
        <w:spacing w:after="0" w:line="240" w:lineRule="auto"/>
        <w:ind w:left="720" w:firstLine="720"/>
        <w:rPr>
          <w:rFonts w:ascii="Arial Narrow" w:eastAsia="Times" w:hAnsi="Arial Narrow" w:cs="Times New Roman"/>
          <w:noProof/>
          <w:sz w:val="24"/>
          <w:szCs w:val="24"/>
        </w:rPr>
      </w:pPr>
      <w:r w:rsidRPr="003619B4">
        <w:rPr>
          <w:rFonts w:ascii="Arial Narrow" w:eastAsia="Times" w:hAnsi="Arial Narrow" w:cs="Times New Roman"/>
          <w:noProof/>
          <w:sz w:val="24"/>
          <w:szCs w:val="24"/>
        </w:rPr>
        <w:t>Includes continental breakfast, lunch</w:t>
      </w:r>
      <w:r>
        <w:rPr>
          <w:rFonts w:ascii="Arial Narrow" w:eastAsia="Times" w:hAnsi="Arial Narrow" w:cs="Times New Roman"/>
          <w:noProof/>
          <w:sz w:val="24"/>
          <w:szCs w:val="24"/>
        </w:rPr>
        <w:t>, and dinner.</w:t>
      </w:r>
    </w:p>
    <w:p w:rsidR="003619B4" w:rsidRDefault="003619B4" w:rsidP="009935B4">
      <w:pPr>
        <w:spacing w:after="0" w:line="240" w:lineRule="auto"/>
        <w:ind w:left="720" w:firstLine="720"/>
        <w:rPr>
          <w:rFonts w:ascii="Arial Narrow" w:eastAsia="Times" w:hAnsi="Arial Narrow" w:cs="Times New Roman"/>
          <w:noProof/>
          <w:sz w:val="24"/>
          <w:szCs w:val="24"/>
        </w:rPr>
      </w:pPr>
      <w:r>
        <w:rPr>
          <w:rFonts w:ascii="Arial Narrow" w:eastAsia="Times" w:hAnsi="Arial Narrow" w:cs="Times New Roman"/>
          <w:noProof/>
          <w:sz w:val="24"/>
          <w:szCs w:val="24"/>
        </w:rPr>
        <w:t>Dinne</w:t>
      </w:r>
      <w:r w:rsidR="00743403">
        <w:rPr>
          <w:rFonts w:ascii="Arial Narrow" w:eastAsia="Times" w:hAnsi="Arial Narrow" w:cs="Times New Roman"/>
          <w:noProof/>
          <w:sz w:val="24"/>
          <w:szCs w:val="24"/>
        </w:rPr>
        <w:t>r is included on Thur</w:t>
      </w:r>
      <w:r w:rsidR="00464615">
        <w:rPr>
          <w:rFonts w:ascii="Arial Narrow" w:eastAsia="Times" w:hAnsi="Arial Narrow" w:cs="Times New Roman"/>
          <w:noProof/>
          <w:sz w:val="24"/>
          <w:szCs w:val="24"/>
        </w:rPr>
        <w:t>sday only. (6:00pm – 8:00pm)</w:t>
      </w:r>
    </w:p>
    <w:p w:rsidR="003619B4" w:rsidRPr="003619B4" w:rsidRDefault="003619B4" w:rsidP="009935B4">
      <w:pPr>
        <w:spacing w:after="0" w:line="240" w:lineRule="auto"/>
        <w:rPr>
          <w:rFonts w:ascii="Arial Narrow" w:eastAsia="Times" w:hAnsi="Arial Narrow" w:cs="Times New Roman"/>
          <w:noProof/>
          <w:sz w:val="24"/>
          <w:szCs w:val="24"/>
        </w:rPr>
      </w:pPr>
    </w:p>
    <w:p w:rsidR="003619B4" w:rsidRPr="003619B4" w:rsidRDefault="00723F91" w:rsidP="009935B4">
      <w:pPr>
        <w:spacing w:after="0" w:line="240" w:lineRule="auto"/>
        <w:rPr>
          <w:rFonts w:ascii="Arial Narrow" w:eastAsia="Times" w:hAnsi="Arial Narrow" w:cs="Times New Roman"/>
          <w:b/>
          <w:noProof/>
          <w:sz w:val="24"/>
          <w:szCs w:val="24"/>
          <w:u w:val="single"/>
        </w:rPr>
      </w:pPr>
      <w:r>
        <w:rPr>
          <w:rFonts w:ascii="Arial Narrow" w:eastAsia="Times" w:hAnsi="Arial Narrow" w:cs="Times New Roman"/>
          <w:b/>
          <w:noProof/>
          <w:sz w:val="24"/>
          <w:szCs w:val="24"/>
          <w:u w:val="single"/>
        </w:rPr>
        <w:t>VIDEO CONFERENCE SESSIONS</w:t>
      </w:r>
      <w:r w:rsidR="003619B4" w:rsidRPr="003619B4">
        <w:rPr>
          <w:rFonts w:ascii="Arial Narrow" w:eastAsia="Times" w:hAnsi="Arial Narrow" w:cs="Times New Roman"/>
          <w:b/>
          <w:noProof/>
          <w:sz w:val="24"/>
          <w:szCs w:val="24"/>
        </w:rPr>
        <w:t>:</w:t>
      </w:r>
    </w:p>
    <w:p w:rsidR="003619B4" w:rsidRPr="009935B4" w:rsidRDefault="003619B4" w:rsidP="009935B4">
      <w:pPr>
        <w:spacing w:after="0" w:line="240" w:lineRule="auto"/>
        <w:rPr>
          <w:rFonts w:ascii="Arial Narrow" w:eastAsia="Times" w:hAnsi="Arial Narrow" w:cs="Times New Roman"/>
          <w:noProof/>
          <w:sz w:val="12"/>
          <w:szCs w:val="12"/>
        </w:rPr>
      </w:pPr>
    </w:p>
    <w:p w:rsidR="003619B4" w:rsidRPr="003619B4" w:rsidRDefault="00516E8C" w:rsidP="009935B4">
      <w:pPr>
        <w:spacing w:after="0" w:line="240" w:lineRule="auto"/>
        <w:ind w:firstLine="720"/>
        <w:rPr>
          <w:rFonts w:ascii="Arial Narrow" w:eastAsia="Times" w:hAnsi="Arial Narrow" w:cs="Times New Roman"/>
          <w:noProof/>
          <w:sz w:val="24"/>
          <w:szCs w:val="24"/>
        </w:rPr>
      </w:pPr>
      <w:r>
        <w:rPr>
          <w:rFonts w:ascii="Arial Narrow" w:eastAsia="Times" w:hAnsi="Arial Narrow" w:cs="Times New Roman"/>
          <w:b/>
          <w:noProof/>
          <w:sz w:val="24"/>
          <w:szCs w:val="24"/>
        </w:rPr>
        <w:t>Tue</w:t>
      </w:r>
      <w:r w:rsidR="00BC6911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sday, </w:t>
      </w:r>
      <w:r>
        <w:rPr>
          <w:rFonts w:ascii="Arial Narrow" w:eastAsia="Times" w:hAnsi="Arial Narrow" w:cs="Times New Roman"/>
          <w:b/>
          <w:noProof/>
          <w:sz w:val="24"/>
          <w:szCs w:val="24"/>
        </w:rPr>
        <w:t>October 11th</w:t>
      </w:r>
      <w:r w:rsidR="003619B4" w:rsidRPr="003619B4">
        <w:rPr>
          <w:rFonts w:ascii="Arial Narrow" w:eastAsia="Times" w:hAnsi="Arial Narrow" w:cs="Times New Roman"/>
          <w:noProof/>
          <w:sz w:val="24"/>
          <w:szCs w:val="24"/>
        </w:rPr>
        <w:t xml:space="preserve"> </w:t>
      </w:r>
      <w:r w:rsidR="00AB49A1">
        <w:rPr>
          <w:rFonts w:ascii="Arial Narrow" w:eastAsia="Times" w:hAnsi="Arial Narrow" w:cs="Times New Roman"/>
          <w:noProof/>
          <w:sz w:val="24"/>
          <w:szCs w:val="24"/>
        </w:rPr>
        <w:t xml:space="preserve"> </w:t>
      </w:r>
      <w:r w:rsidR="003619B4">
        <w:rPr>
          <w:rFonts w:ascii="Arial Narrow" w:eastAsia="Times" w:hAnsi="Arial Narrow" w:cs="Times New Roman"/>
          <w:noProof/>
          <w:sz w:val="24"/>
          <w:szCs w:val="24"/>
        </w:rPr>
        <w:t>3pm – 5pm Eastern</w:t>
      </w:r>
      <w:r w:rsidR="00723F91">
        <w:rPr>
          <w:rFonts w:ascii="Arial Narrow" w:eastAsia="Times" w:hAnsi="Arial Narrow" w:cs="Times New Roman"/>
          <w:noProof/>
          <w:sz w:val="24"/>
          <w:szCs w:val="24"/>
        </w:rPr>
        <w:t xml:space="preserve"> / 12pm – 2pm Pacific</w:t>
      </w:r>
    </w:p>
    <w:p w:rsidR="003619B4" w:rsidRPr="003619B4" w:rsidRDefault="00516E8C" w:rsidP="009935B4">
      <w:pPr>
        <w:spacing w:after="0" w:line="240" w:lineRule="auto"/>
        <w:ind w:firstLine="720"/>
        <w:rPr>
          <w:rFonts w:ascii="Arial Narrow" w:eastAsia="Times" w:hAnsi="Arial Narrow" w:cs="Times New Roman"/>
          <w:noProof/>
          <w:sz w:val="24"/>
          <w:szCs w:val="24"/>
        </w:rPr>
      </w:pPr>
      <w:r>
        <w:rPr>
          <w:rFonts w:ascii="Arial Narrow" w:eastAsia="Times" w:hAnsi="Arial Narrow" w:cs="Times New Roman"/>
          <w:b/>
          <w:noProof/>
          <w:sz w:val="24"/>
          <w:szCs w:val="24"/>
        </w:rPr>
        <w:t>Tues</w:t>
      </w:r>
      <w:r w:rsidR="003619B4" w:rsidRPr="005969EC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day, </w:t>
      </w:r>
      <w:r>
        <w:rPr>
          <w:rFonts w:ascii="Arial Narrow" w:eastAsia="Times" w:hAnsi="Arial Narrow" w:cs="Times New Roman"/>
          <w:b/>
          <w:noProof/>
          <w:sz w:val="24"/>
          <w:szCs w:val="24"/>
        </w:rPr>
        <w:t>October 18th</w:t>
      </w:r>
      <w:r w:rsidR="003619B4" w:rsidRPr="003619B4">
        <w:rPr>
          <w:rFonts w:ascii="Arial Narrow" w:eastAsia="Times" w:hAnsi="Arial Narrow" w:cs="Times New Roman"/>
          <w:noProof/>
          <w:sz w:val="24"/>
          <w:szCs w:val="24"/>
        </w:rPr>
        <w:t xml:space="preserve"> </w:t>
      </w:r>
      <w:r w:rsidR="00AB49A1">
        <w:rPr>
          <w:rFonts w:ascii="Arial Narrow" w:eastAsia="Times" w:hAnsi="Arial Narrow" w:cs="Times New Roman"/>
          <w:noProof/>
          <w:sz w:val="24"/>
          <w:szCs w:val="24"/>
        </w:rPr>
        <w:t xml:space="preserve"> </w:t>
      </w:r>
      <w:r w:rsidR="00723F91">
        <w:rPr>
          <w:rFonts w:ascii="Arial Narrow" w:eastAsia="Times" w:hAnsi="Arial Narrow" w:cs="Times New Roman"/>
          <w:noProof/>
          <w:sz w:val="24"/>
          <w:szCs w:val="24"/>
        </w:rPr>
        <w:t>3pm – 5pm Eastern / 12pm – 2pm Pacific</w:t>
      </w:r>
    </w:p>
    <w:p w:rsidR="003619B4" w:rsidRPr="00B72CA9" w:rsidRDefault="003619B4" w:rsidP="009935B4">
      <w:pPr>
        <w:spacing w:after="0" w:line="240" w:lineRule="auto"/>
        <w:rPr>
          <w:rFonts w:ascii="Arial Narrow" w:eastAsia="Times" w:hAnsi="Arial Narrow" w:cs="Times New Roman"/>
          <w:noProof/>
          <w:sz w:val="24"/>
          <w:szCs w:val="24"/>
        </w:rPr>
      </w:pPr>
    </w:p>
    <w:p w:rsidR="00B72CA9" w:rsidRDefault="00B72CA9" w:rsidP="009935B4">
      <w:pPr>
        <w:spacing w:after="0" w:line="240" w:lineRule="auto"/>
        <w:rPr>
          <w:rFonts w:ascii="Arial Narrow" w:eastAsia="Times" w:hAnsi="Arial Narrow" w:cs="Times New Roman"/>
          <w:noProof/>
          <w:sz w:val="24"/>
          <w:szCs w:val="24"/>
        </w:rPr>
      </w:pPr>
      <w:bookmarkStart w:id="0" w:name="_GoBack"/>
      <w:bookmarkEnd w:id="0"/>
    </w:p>
    <w:p w:rsidR="009935B4" w:rsidRPr="00B72CA9" w:rsidRDefault="009935B4" w:rsidP="009935B4">
      <w:pPr>
        <w:spacing w:after="0" w:line="240" w:lineRule="auto"/>
        <w:rPr>
          <w:rFonts w:ascii="Arial Narrow" w:eastAsia="Times" w:hAnsi="Arial Narrow" w:cs="Times New Roman"/>
          <w:noProof/>
          <w:sz w:val="24"/>
          <w:szCs w:val="24"/>
        </w:rPr>
      </w:pPr>
    </w:p>
    <w:p w:rsidR="00B72CA9" w:rsidRPr="00B72CA9" w:rsidRDefault="00B72CA9" w:rsidP="009935B4">
      <w:pPr>
        <w:spacing w:after="0" w:line="240" w:lineRule="auto"/>
        <w:rPr>
          <w:rFonts w:ascii="Arial Narrow" w:eastAsia="Times" w:hAnsi="Arial Narrow" w:cs="Times New Roman"/>
          <w:noProof/>
          <w:sz w:val="24"/>
          <w:szCs w:val="24"/>
        </w:rPr>
      </w:pPr>
      <w:r w:rsidRPr="00B72CA9">
        <w:rPr>
          <w:rFonts w:ascii="Arial Narrow" w:eastAsia="Times" w:hAnsi="Arial Narrow" w:cs="Times New Roman"/>
          <w:b/>
          <w:noProof/>
          <w:sz w:val="24"/>
          <w:szCs w:val="24"/>
        </w:rPr>
        <w:t>Program Location</w:t>
      </w:r>
      <w:r w:rsidR="0092684E">
        <w:rPr>
          <w:rFonts w:ascii="Arial Narrow" w:eastAsia="Times" w:hAnsi="Arial Narrow" w:cs="Times New Roman"/>
          <w:b/>
          <w:noProof/>
          <w:sz w:val="24"/>
          <w:szCs w:val="24"/>
        </w:rPr>
        <w:t xml:space="preserve"> for September 21st and September 22nd</w:t>
      </w:r>
      <w:r w:rsidRPr="00B72CA9">
        <w:rPr>
          <w:rFonts w:ascii="Arial Narrow" w:eastAsia="Times" w:hAnsi="Arial Narrow" w:cs="Times New Roman"/>
          <w:b/>
          <w:noProof/>
          <w:sz w:val="24"/>
          <w:szCs w:val="24"/>
        </w:rPr>
        <w:t>:</w:t>
      </w:r>
      <w:r w:rsidRPr="00B72CA9">
        <w:rPr>
          <w:rFonts w:ascii="Arial Narrow" w:eastAsia="Times" w:hAnsi="Arial Narrow" w:cs="Times New Roman"/>
          <w:noProof/>
          <w:sz w:val="24"/>
          <w:szCs w:val="24"/>
        </w:rPr>
        <w:t xml:space="preserve"> </w:t>
      </w:r>
    </w:p>
    <w:p w:rsidR="000D2EEC" w:rsidRPr="00816938" w:rsidRDefault="000D2EEC" w:rsidP="009935B4">
      <w:pPr>
        <w:spacing w:after="0" w:line="240" w:lineRule="auto"/>
        <w:rPr>
          <w:rFonts w:ascii="Arial Narrow" w:eastAsia="MS Mincho" w:hAnsi="Arial Narrow" w:cs="MS Mincho"/>
          <w:noProof/>
          <w:sz w:val="24"/>
          <w:szCs w:val="24"/>
        </w:rPr>
      </w:pPr>
      <w:r w:rsidRPr="00816938">
        <w:rPr>
          <w:rFonts w:ascii="Arial Narrow" w:eastAsia="Times" w:hAnsi="Arial Narrow" w:cs="Times New Roman"/>
          <w:noProof/>
          <w:sz w:val="24"/>
          <w:szCs w:val="24"/>
        </w:rPr>
        <w:t>Acqua Hotel</w:t>
      </w:r>
      <w:r w:rsidR="003619B4">
        <w:rPr>
          <w:rFonts w:ascii="MS Mincho" w:eastAsia="MS Mincho" w:hAnsi="MS Mincho" w:cs="MS Mincho"/>
          <w:noProof/>
          <w:sz w:val="24"/>
          <w:szCs w:val="24"/>
        </w:rPr>
        <w:t xml:space="preserve"> - </w:t>
      </w:r>
      <w:r w:rsidRPr="00816938">
        <w:rPr>
          <w:rFonts w:ascii="Arial Narrow" w:eastAsia="Times" w:hAnsi="Arial Narrow" w:cs="Times New Roman"/>
          <w:noProof/>
          <w:sz w:val="24"/>
          <w:szCs w:val="24"/>
        </w:rPr>
        <w:t>Richardson Conferenc</w:t>
      </w:r>
      <w:r w:rsidR="003619B4">
        <w:rPr>
          <w:rFonts w:ascii="Arial Narrow" w:eastAsia="Times" w:hAnsi="Arial Narrow" w:cs="Times New Roman"/>
          <w:noProof/>
          <w:sz w:val="24"/>
          <w:szCs w:val="24"/>
        </w:rPr>
        <w:t>e Room</w:t>
      </w:r>
    </w:p>
    <w:p w:rsidR="000D2EEC" w:rsidRPr="00816938" w:rsidRDefault="000D2EEC" w:rsidP="009935B4">
      <w:pPr>
        <w:spacing w:after="0" w:line="240" w:lineRule="auto"/>
        <w:rPr>
          <w:rFonts w:ascii="Arial Narrow" w:eastAsia="MS Mincho" w:hAnsi="Arial Narrow" w:cs="MS Mincho"/>
          <w:noProof/>
          <w:sz w:val="24"/>
          <w:szCs w:val="24"/>
        </w:rPr>
      </w:pPr>
      <w:r w:rsidRPr="00816938">
        <w:rPr>
          <w:rFonts w:ascii="Arial Narrow" w:eastAsia="Times" w:hAnsi="Arial Narrow" w:cs="Times New Roman"/>
          <w:noProof/>
          <w:sz w:val="24"/>
          <w:szCs w:val="24"/>
        </w:rPr>
        <w:t>555 Redwood Highway</w:t>
      </w:r>
      <w:r w:rsidR="009935B4">
        <w:rPr>
          <w:rFonts w:ascii="MS Mincho" w:eastAsia="MS Mincho" w:hAnsi="MS Mincho" w:cs="MS Mincho"/>
          <w:noProof/>
          <w:sz w:val="24"/>
          <w:szCs w:val="24"/>
        </w:rPr>
        <w:t>,</w:t>
      </w:r>
      <w:r w:rsidRPr="00816938">
        <w:rPr>
          <w:rFonts w:ascii="Arial Narrow" w:eastAsia="Times" w:hAnsi="Arial Narrow" w:cs="Times New Roman"/>
          <w:noProof/>
          <w:sz w:val="24"/>
          <w:szCs w:val="24"/>
        </w:rPr>
        <w:t>Mill Valley, CA 94941</w:t>
      </w:r>
      <w:r w:rsidRPr="00816938">
        <w:rPr>
          <w:rFonts w:ascii="MS Mincho" w:eastAsia="MS Mincho" w:hAnsi="MS Mincho" w:cs="MS Mincho"/>
          <w:noProof/>
          <w:sz w:val="24"/>
          <w:szCs w:val="24"/>
        </w:rPr>
        <w:t> </w:t>
      </w:r>
    </w:p>
    <w:p w:rsidR="000D2EEC" w:rsidRPr="00816938" w:rsidRDefault="000D2EEC" w:rsidP="009935B4">
      <w:pPr>
        <w:spacing w:after="0" w:line="240" w:lineRule="auto"/>
        <w:rPr>
          <w:rFonts w:ascii="Arial Narrow" w:eastAsia="MS Mincho" w:hAnsi="Arial Narrow" w:cs="MS Mincho"/>
          <w:noProof/>
          <w:sz w:val="24"/>
          <w:szCs w:val="24"/>
        </w:rPr>
      </w:pPr>
      <w:r w:rsidRPr="00816938">
        <w:rPr>
          <w:rFonts w:ascii="Arial Narrow" w:eastAsia="Times" w:hAnsi="Arial Narrow" w:cs="Times New Roman"/>
          <w:noProof/>
          <w:sz w:val="24"/>
          <w:szCs w:val="24"/>
        </w:rPr>
        <w:t>415.380.0400</w:t>
      </w:r>
      <w:r w:rsidRPr="00816938">
        <w:rPr>
          <w:rFonts w:ascii="MS Mincho" w:eastAsia="MS Mincho" w:hAnsi="MS Mincho" w:cs="MS Mincho"/>
          <w:noProof/>
          <w:sz w:val="24"/>
          <w:szCs w:val="24"/>
        </w:rPr>
        <w:t> </w:t>
      </w:r>
    </w:p>
    <w:p w:rsidR="005969EC" w:rsidRPr="001F181B" w:rsidRDefault="00810DDA" w:rsidP="009935B4">
      <w:pPr>
        <w:spacing w:after="0" w:line="240" w:lineRule="auto"/>
        <w:rPr>
          <w:rFonts w:ascii="Arial Narrow" w:eastAsia="Times" w:hAnsi="Arial Narrow" w:cs="Times New Roman"/>
          <w:bCs/>
          <w:i/>
          <w:noProof/>
          <w:sz w:val="24"/>
          <w:szCs w:val="24"/>
        </w:rPr>
      </w:pPr>
      <w:r w:rsidRPr="001F181B">
        <w:rPr>
          <w:rFonts w:ascii="Arial Narrow" w:eastAsia="Times" w:hAnsi="Arial Narrow" w:cs="Times New Roman"/>
          <w:bCs/>
          <w:i/>
          <w:noProof/>
          <w:sz w:val="24"/>
          <w:szCs w:val="24"/>
        </w:rPr>
        <w:t>The hotel is approximately 25 miles north of the San Francisco International Airport.</w:t>
      </w:r>
    </w:p>
    <w:p w:rsidR="00816938" w:rsidRPr="00810DDA" w:rsidRDefault="00816938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810DDA" w:rsidRPr="00810DDA" w:rsidRDefault="00810DDA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816938" w:rsidRPr="00816938" w:rsidRDefault="00816938" w:rsidP="009935B4">
      <w:pPr>
        <w:spacing w:after="0" w:line="240" w:lineRule="auto"/>
        <w:rPr>
          <w:rFonts w:ascii="Arial Narrow" w:eastAsia="Times" w:hAnsi="Arial Narrow" w:cs="Times New Roman"/>
          <w:b/>
          <w:noProof/>
          <w:sz w:val="24"/>
          <w:szCs w:val="24"/>
        </w:rPr>
      </w:pPr>
      <w:r w:rsidRPr="00816938">
        <w:rPr>
          <w:rFonts w:ascii="Arial Narrow" w:eastAsia="Times" w:hAnsi="Arial Narrow" w:cs="Times New Roman"/>
          <w:b/>
          <w:bCs/>
          <w:noProof/>
          <w:sz w:val="24"/>
          <w:szCs w:val="24"/>
        </w:rPr>
        <w:t xml:space="preserve">Lodging: </w:t>
      </w:r>
    </w:p>
    <w:p w:rsidR="00816938" w:rsidRDefault="00816938" w:rsidP="009935B4">
      <w:pPr>
        <w:spacing w:after="0" w:line="240" w:lineRule="auto"/>
        <w:rPr>
          <w:rFonts w:ascii="Arial Narrow" w:eastAsia="Times" w:hAnsi="Arial Narrow" w:cs="Times New Roman"/>
          <w:noProof/>
          <w:sz w:val="24"/>
          <w:szCs w:val="24"/>
        </w:rPr>
      </w:pPr>
      <w:r w:rsidRPr="00816938">
        <w:rPr>
          <w:rFonts w:ascii="Arial Narrow" w:eastAsia="Times" w:hAnsi="Arial Narrow" w:cs="Times New Roman"/>
          <w:noProof/>
          <w:sz w:val="24"/>
          <w:szCs w:val="24"/>
        </w:rPr>
        <w:t>We recommend the Acqua Hotel, not only for convenience, but attendees of the Institute for Gender Partnership’s Partners Leading Change program w</w:t>
      </w:r>
      <w:r w:rsidR="009935B4">
        <w:rPr>
          <w:rFonts w:ascii="Arial Narrow" w:eastAsia="Times" w:hAnsi="Arial Narrow" w:cs="Times New Roman"/>
          <w:noProof/>
          <w:sz w:val="24"/>
          <w:szCs w:val="24"/>
        </w:rPr>
        <w:t>ill receive special room rates. You will be provided with the reservation link when you complete your registration into the course.</w:t>
      </w:r>
    </w:p>
    <w:p w:rsidR="009935B4" w:rsidRPr="009935B4" w:rsidRDefault="009935B4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9935B4" w:rsidRPr="009935B4" w:rsidRDefault="009935B4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9935B4" w:rsidRPr="009935B4" w:rsidRDefault="009935B4" w:rsidP="009935B4">
      <w:pPr>
        <w:spacing w:after="0" w:line="240" w:lineRule="auto"/>
        <w:rPr>
          <w:rFonts w:ascii="Arial Narrow" w:eastAsia="Times" w:hAnsi="Arial Narrow" w:cs="Times New Roman"/>
          <w:b/>
          <w:noProof/>
          <w:sz w:val="24"/>
          <w:szCs w:val="24"/>
        </w:rPr>
      </w:pPr>
      <w:r w:rsidRPr="009935B4">
        <w:rPr>
          <w:rFonts w:ascii="Arial Narrow" w:eastAsia="Times" w:hAnsi="Arial Narrow" w:cs="Times New Roman"/>
          <w:b/>
          <w:noProof/>
          <w:sz w:val="24"/>
          <w:szCs w:val="24"/>
        </w:rPr>
        <w:t>Registration:</w:t>
      </w:r>
    </w:p>
    <w:p w:rsidR="009935B4" w:rsidRPr="00816938" w:rsidRDefault="009935B4" w:rsidP="009935B4">
      <w:pPr>
        <w:spacing w:after="0" w:line="240" w:lineRule="auto"/>
        <w:rPr>
          <w:rFonts w:ascii="Arial Narrow" w:eastAsia="Times" w:hAnsi="Arial Narrow" w:cs="Times New Roman"/>
          <w:noProof/>
          <w:sz w:val="24"/>
          <w:szCs w:val="24"/>
        </w:rPr>
      </w:pPr>
      <w:r>
        <w:rPr>
          <w:rFonts w:ascii="Arial Narrow" w:eastAsia="Times" w:hAnsi="Arial Narrow" w:cs="Times New Roman"/>
          <w:noProof/>
          <w:sz w:val="24"/>
          <w:szCs w:val="24"/>
        </w:rPr>
        <w:t xml:space="preserve">Please complete your registration by going to: </w:t>
      </w:r>
      <w:hyperlink r:id="rId7" w:history="1">
        <w:r w:rsidR="009361E2" w:rsidRPr="009361E2">
          <w:rPr>
            <w:rStyle w:val="Hyperlink"/>
            <w:rFonts w:ascii="Arial Narrow" w:eastAsia="Times" w:hAnsi="Arial Narrow" w:cs="Times New Roman"/>
            <w:noProof/>
            <w:sz w:val="24"/>
            <w:szCs w:val="24"/>
          </w:rPr>
          <w:t>http://www.genderpartnership.com/partners-leading-change</w:t>
        </w:r>
      </w:hyperlink>
    </w:p>
    <w:p w:rsidR="00810DDA" w:rsidRDefault="00810DDA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9935B4" w:rsidRPr="00810DDA" w:rsidRDefault="009935B4" w:rsidP="009935B4">
      <w:pPr>
        <w:spacing w:after="0" w:line="240" w:lineRule="auto"/>
        <w:rPr>
          <w:rFonts w:ascii="Arial Narrow" w:eastAsia="Times" w:hAnsi="Arial Narrow" w:cs="Times New Roman"/>
          <w:noProof/>
          <w:sz w:val="16"/>
          <w:szCs w:val="16"/>
        </w:rPr>
      </w:pPr>
    </w:p>
    <w:p w:rsidR="00B72CA9" w:rsidRPr="00B72CA9" w:rsidRDefault="00B72CA9" w:rsidP="009935B4">
      <w:pPr>
        <w:spacing w:after="0" w:line="240" w:lineRule="auto"/>
        <w:rPr>
          <w:rFonts w:ascii="Arial Narrow" w:eastAsia="Times" w:hAnsi="Arial Narrow" w:cs="Times New Roman"/>
          <w:b/>
          <w:noProof/>
          <w:sz w:val="24"/>
          <w:szCs w:val="24"/>
        </w:rPr>
      </w:pPr>
      <w:r w:rsidRPr="00B72CA9">
        <w:rPr>
          <w:rFonts w:ascii="Arial Narrow" w:eastAsia="Times" w:hAnsi="Arial Narrow" w:cs="Times New Roman"/>
          <w:b/>
          <w:noProof/>
          <w:sz w:val="24"/>
          <w:szCs w:val="24"/>
        </w:rPr>
        <w:t>Contact:</w:t>
      </w:r>
    </w:p>
    <w:p w:rsidR="00AC0230" w:rsidRPr="009935B4" w:rsidRDefault="00C513D1" w:rsidP="009935B4">
      <w:pPr>
        <w:spacing w:after="0" w:line="240" w:lineRule="auto"/>
        <w:rPr>
          <w:rFonts w:ascii="Arial Narrow" w:eastAsia="Times" w:hAnsi="Arial Narrow" w:cs="Times New Roman"/>
          <w:noProof/>
          <w:sz w:val="24"/>
          <w:szCs w:val="24"/>
        </w:rPr>
      </w:pPr>
      <w:r>
        <w:rPr>
          <w:rFonts w:ascii="Arial Narrow" w:eastAsia="Times" w:hAnsi="Arial Narrow" w:cs="Times New Roman"/>
          <w:noProof/>
          <w:sz w:val="24"/>
          <w:szCs w:val="24"/>
        </w:rPr>
        <w:t>If you have any questions or concerns, please cal</w:t>
      </w:r>
      <w:r w:rsidR="00B72CA9" w:rsidRPr="00B72CA9">
        <w:rPr>
          <w:rFonts w:ascii="Arial Narrow" w:eastAsia="Times" w:hAnsi="Arial Narrow" w:cs="Times New Roman"/>
          <w:noProof/>
          <w:sz w:val="24"/>
          <w:szCs w:val="24"/>
        </w:rPr>
        <w:t xml:space="preserve">l </w:t>
      </w:r>
      <w:r>
        <w:rPr>
          <w:rFonts w:ascii="Arial Narrow" w:eastAsia="Times" w:hAnsi="Arial Narrow" w:cs="Times New Roman"/>
          <w:noProof/>
          <w:sz w:val="24"/>
          <w:szCs w:val="24"/>
        </w:rPr>
        <w:t>Susan Elliott-Rink, Managing Director of the Eastern US at 407-310-6206</w:t>
      </w:r>
      <w:r w:rsidR="00B72CA9" w:rsidRPr="00B72CA9">
        <w:rPr>
          <w:rFonts w:ascii="Arial Narrow" w:eastAsia="Times" w:hAnsi="Arial Narrow" w:cs="Times New Roman"/>
          <w:noProof/>
          <w:sz w:val="24"/>
          <w:szCs w:val="24"/>
        </w:rPr>
        <w:t xml:space="preserve"> or email</w:t>
      </w:r>
      <w:r>
        <w:rPr>
          <w:rFonts w:ascii="Arial Narrow" w:eastAsia="Times" w:hAnsi="Arial Narrow" w:cs="Times New Roman"/>
          <w:noProof/>
          <w:sz w:val="24"/>
          <w:szCs w:val="24"/>
        </w:rPr>
        <w:t xml:space="preserve"> susan</w:t>
      </w:r>
      <w:r w:rsidR="00464615">
        <w:rPr>
          <w:rFonts w:ascii="Arial Narrow" w:eastAsia="Times" w:hAnsi="Arial Narrow" w:cs="Times New Roman"/>
          <w:noProof/>
          <w:sz w:val="24"/>
          <w:szCs w:val="24"/>
        </w:rPr>
        <w:t>@genderpartnership.com</w:t>
      </w:r>
      <w:r w:rsidR="005D18B8">
        <w:rPr>
          <w:rFonts w:ascii="Arial Narrow" w:eastAsia="Times" w:hAnsi="Arial Narrow" w:cs="Times New Roman"/>
          <w:noProof/>
          <w:sz w:val="24"/>
          <w:szCs w:val="24"/>
        </w:rPr>
        <w:t>.</w:t>
      </w:r>
    </w:p>
    <w:sectPr w:rsidR="00AC0230" w:rsidRPr="009935B4" w:rsidSect="003C1B48">
      <w:headerReference w:type="default" r:id="rId8"/>
      <w:footerReference w:type="default" r:id="rId9"/>
      <w:pgSz w:w="12240" w:h="15840"/>
      <w:pgMar w:top="3168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7E" w:rsidRDefault="00C7417E" w:rsidP="00D5420B">
      <w:pPr>
        <w:spacing w:after="0" w:line="240" w:lineRule="auto"/>
      </w:pPr>
      <w:r>
        <w:separator/>
      </w:r>
    </w:p>
  </w:endnote>
  <w:endnote w:type="continuationSeparator" w:id="0">
    <w:p w:rsidR="00C7417E" w:rsidRDefault="00C7417E" w:rsidP="00D5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Menlo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B9" w:rsidRDefault="00D5420B" w:rsidP="00DB68B0">
    <w:pPr>
      <w:tabs>
        <w:tab w:val="left" w:pos="567"/>
      </w:tabs>
      <w:spacing w:after="0" w:line="240" w:lineRule="auto"/>
      <w:ind w:right="360"/>
      <w:rPr>
        <w:rFonts w:ascii="Arial Narrow" w:eastAsia="Times" w:hAnsi="Arial Narrow" w:cs="Open Sans"/>
        <w:color w:val="231F20"/>
        <w:sz w:val="20"/>
        <w:szCs w:val="20"/>
      </w:rPr>
    </w:pPr>
    <w:r w:rsidRPr="003C00B9">
      <w:rPr>
        <w:rFonts w:ascii="Arial Narrow" w:eastAsia="Times" w:hAnsi="Arial Narrow" w:cs="Open Sans"/>
        <w:b/>
        <w:color w:val="001292"/>
        <w:sz w:val="20"/>
        <w:szCs w:val="20"/>
      </w:rPr>
      <w:t>©</w:t>
    </w:r>
    <w:r w:rsidR="00D8284A" w:rsidRPr="003C00B9">
      <w:rPr>
        <w:rFonts w:ascii="Arial Narrow" w:eastAsia="Times" w:hAnsi="Arial Narrow" w:cs="Open Sans"/>
        <w:b/>
        <w:color w:val="001292"/>
        <w:sz w:val="20"/>
        <w:szCs w:val="20"/>
      </w:rPr>
      <w:t xml:space="preserve"> 2016 </w:t>
    </w:r>
    <w:r w:rsidRPr="003C00B9">
      <w:rPr>
        <w:rFonts w:ascii="Arial Narrow" w:eastAsia="Times" w:hAnsi="Arial Narrow" w:cs="Open Sans"/>
        <w:b/>
        <w:color w:val="001292"/>
        <w:sz w:val="20"/>
        <w:szCs w:val="20"/>
      </w:rPr>
      <w:t xml:space="preserve">Institute for Gender Partnership, Inc </w:t>
    </w:r>
    <w:r w:rsidRPr="003C00B9">
      <w:rPr>
        <w:rFonts w:ascii="Arial Narrow" w:eastAsia="Times" w:hAnsi="Arial Narrow" w:cs="Open Sans"/>
        <w:b/>
        <w:color w:val="FF0000"/>
        <w:sz w:val="20"/>
        <w:szCs w:val="20"/>
      </w:rPr>
      <w:tab/>
    </w:r>
    <w:r w:rsidRPr="003C00B9">
      <w:rPr>
        <w:rFonts w:ascii="Arial Narrow" w:eastAsia="Times" w:hAnsi="Arial Narrow" w:cs="Open Sans"/>
        <w:color w:val="FF0000"/>
        <w:sz w:val="20"/>
        <w:szCs w:val="20"/>
      </w:rPr>
      <w:tab/>
    </w:r>
    <w:r w:rsidRPr="003C00B9">
      <w:rPr>
        <w:rFonts w:ascii="Arial Narrow" w:eastAsia="Times" w:hAnsi="Arial Narrow" w:cs="Open Sans"/>
        <w:color w:val="FF0000"/>
        <w:sz w:val="20"/>
        <w:szCs w:val="20"/>
      </w:rPr>
      <w:tab/>
    </w:r>
    <w:r w:rsidRPr="003C00B9">
      <w:rPr>
        <w:rFonts w:ascii="Arial Narrow" w:eastAsia="Times" w:hAnsi="Arial Narrow" w:cs="Open Sans"/>
        <w:color w:val="FF0000"/>
        <w:sz w:val="20"/>
        <w:szCs w:val="20"/>
      </w:rPr>
      <w:tab/>
    </w:r>
    <w:r w:rsidRPr="003C00B9">
      <w:rPr>
        <w:rFonts w:ascii="Arial Narrow" w:eastAsia="Times" w:hAnsi="Arial Narrow" w:cs="Open Sans"/>
        <w:color w:val="231F20"/>
        <w:sz w:val="20"/>
        <w:szCs w:val="20"/>
      </w:rPr>
      <w:t xml:space="preserve"> </w:t>
    </w:r>
  </w:p>
  <w:p w:rsidR="00D5420B" w:rsidRPr="003C00B9" w:rsidRDefault="00D5420B" w:rsidP="00D5420B">
    <w:pPr>
      <w:tabs>
        <w:tab w:val="left" w:pos="567"/>
      </w:tabs>
      <w:spacing w:after="0" w:line="240" w:lineRule="auto"/>
      <w:rPr>
        <w:rFonts w:ascii="Arial Narrow" w:eastAsia="Times" w:hAnsi="Arial Narrow" w:cs="Open Sans"/>
        <w:b/>
        <w:color w:val="000000"/>
        <w:sz w:val="20"/>
        <w:szCs w:val="20"/>
      </w:rPr>
    </w:pPr>
    <w:r w:rsidRPr="003C00B9">
      <w:rPr>
        <w:rFonts w:ascii="Arial Narrow" w:eastAsia="Times" w:hAnsi="Arial Narrow" w:cs="Open Sans"/>
        <w:color w:val="231F20"/>
        <w:sz w:val="20"/>
        <w:szCs w:val="20"/>
      </w:rPr>
      <w:t>www.genderpartnership.com</w:t>
    </w:r>
    <w:r w:rsidRPr="003C00B9">
      <w:rPr>
        <w:rFonts w:ascii="Arial Narrow" w:eastAsia="Times" w:hAnsi="Arial Narrow" w:cs="Open Sans"/>
        <w:b/>
        <w:color w:val="231F20"/>
        <w:sz w:val="20"/>
        <w:szCs w:val="20"/>
      </w:rPr>
      <w:t xml:space="preserve">  </w:t>
    </w:r>
    <w:r w:rsidRPr="003C00B9">
      <w:rPr>
        <w:rFonts w:ascii="Arial Narrow" w:eastAsia="Times" w:hAnsi="Arial Narrow" w:cs="Open Sans"/>
        <w:color w:val="231F20"/>
        <w:sz w:val="20"/>
        <w:szCs w:val="20"/>
      </w:rPr>
      <w:t>P.O. Box 150150, San Rafael, CA 94915</w:t>
    </w:r>
  </w:p>
  <w:p w:rsidR="00D5420B" w:rsidRPr="003C00B9" w:rsidRDefault="00D5420B">
    <w:pPr>
      <w:pStyle w:val="Footer"/>
      <w:rPr>
        <w:rFonts w:ascii="Arial Narrow" w:hAnsi="Arial Narrow" w:cs="Open San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7E" w:rsidRDefault="00C7417E" w:rsidP="00D5420B">
      <w:pPr>
        <w:spacing w:after="0" w:line="240" w:lineRule="auto"/>
      </w:pPr>
      <w:r>
        <w:separator/>
      </w:r>
    </w:p>
  </w:footnote>
  <w:footnote w:type="continuationSeparator" w:id="0">
    <w:p w:rsidR="00C7417E" w:rsidRDefault="00C7417E" w:rsidP="00D5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0B" w:rsidRPr="00D8284A" w:rsidRDefault="0061523A" w:rsidP="0061523A">
    <w:pPr>
      <w:pStyle w:val="Header"/>
    </w:pPr>
    <w:r w:rsidRPr="00D8284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4689815</wp:posOffset>
          </wp:positionH>
          <wp:positionV relativeFrom="paragraph">
            <wp:posOffset>544195</wp:posOffset>
          </wp:positionV>
          <wp:extent cx="1711325" cy="885825"/>
          <wp:effectExtent l="0" t="0" r="3175" b="952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21tv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4F9">
      <w:rPr>
        <w:noProof/>
      </w:rPr>
      <w:pict>
        <v:group id="Group 3" o:spid="_x0000_s4097" style="position:absolute;margin-left:-109.65pt;margin-top:-102.1pt;width:656pt;height:185.05pt;flip:x;z-index:251662336;mso-position-horizontal-relative:text;mso-position-vertical-relative:text" coordsize="83312,2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9" o:spid="_x0000_s4099" type="#_x0000_t64" style="position:absolute;left:850;width:79718;height:20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R3MQA&#10;AADaAAAADwAAAGRycy9kb3ducmV2LnhtbESPQWvCQBSE7wX/w/KE3ppNciglZhUtBJSCxWih3h7Z&#10;ZxKafRt2txr/fbdQ6HGYmW+YcjWZQVzJ+d6ygixJQRA3VvfcKjgdq6cXED4gaxwsk4I7eVgtZw8l&#10;Ftre+EDXOrQiQtgXqKALYSyk9E1HBn1iR+LoXawzGKJ0rdQObxFuBpmn6bM02HNc6HCk146ar/rb&#10;KEh35+zwPukaLx8bV23e9Ge+D0o9zqf1AkSgKfyH/9pbrSCH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hEdzEAAAA2gAAAA8AAAAAAAAAAAAAAAAAmAIAAGRycy9k&#10;b3ducmV2LnhtbFBLBQYAAAAABAAEAPUAAACJAwAAAAA=&#10;" adj="2700" fillcolor="#001292" strokecolor="#243f60 [1604]" strokeweight="2pt"/>
          <v:shape id="Wave 10" o:spid="_x0000_s4098" type="#_x0000_t64" style="position:absolute;top:5635;width:83312;height:17863;rotation:24594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LlsAA&#10;AADbAAAADwAAAGRycy9kb3ducmV2LnhtbERPS4vCMBC+C/6HMAveNF0PrnSNRYqCJ3F93Gebsa02&#10;k5JErf76zYLgbT6+58yyzjTiRs7XlhV8jhIQxIXVNZcKDvvVcArCB2SNjWVS8CAP2bzfm2Gq7Z1/&#10;6LYLpYgh7FNUUIXQplL6oiKDfmRb4sidrDMYInSl1A7vMdw0cpwkE2mw5thQYUt5RcVldzUKzpvp&#10;5Iml2T6uuTO/x+Xya7s/KDX46BbfIAJ14S1+udc6zh/D/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5LlsAAAADbAAAADwAAAAAAAAAAAAAAAACYAgAAZHJzL2Rvd25y&#10;ZXYueG1sUEsFBgAAAAAEAAQA9QAAAIUDAAAAAA==&#10;" adj="2700" fillcolor="#231f20" stroked="f" strokeweight="2pt">
            <v:fill opacity="31457f" color2="#e3e3e3" o:opacity2="32639f" rotate="t" angle="90" colors="0 #231f20;.5 #c6c5c5;1 #e3e3e3" focus="100%" type="gradient"/>
          </v:shape>
        </v:group>
      </w:pict>
    </w:r>
    <w:r w:rsidR="00D8284A" w:rsidRPr="00D8284A">
      <w:t>Menu of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2F2"/>
    <w:multiLevelType w:val="hybridMultilevel"/>
    <w:tmpl w:val="65EC83AC"/>
    <w:lvl w:ilvl="0" w:tplc="AC40BD1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13431"/>
    <w:multiLevelType w:val="hybridMultilevel"/>
    <w:tmpl w:val="E66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3A38"/>
    <w:multiLevelType w:val="hybridMultilevel"/>
    <w:tmpl w:val="7876B98E"/>
    <w:lvl w:ilvl="0" w:tplc="AC40BD1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E0D3A"/>
    <w:multiLevelType w:val="hybridMultilevel"/>
    <w:tmpl w:val="B71AE264"/>
    <w:lvl w:ilvl="0" w:tplc="AC40BD1A">
      <w:start w:val="1"/>
      <w:numFmt w:val="decimal"/>
      <w:lvlText w:val="%1."/>
      <w:lvlJc w:val="left"/>
      <w:pPr>
        <w:ind w:left="720" w:hanging="360"/>
      </w:pPr>
    </w:lvl>
    <w:lvl w:ilvl="1" w:tplc="3DA0A932">
      <w:start w:val="1"/>
      <w:numFmt w:val="lowerLetter"/>
      <w:lvlText w:val="%2."/>
      <w:lvlJc w:val="left"/>
      <w:pPr>
        <w:ind w:left="1440" w:hanging="360"/>
      </w:pPr>
    </w:lvl>
    <w:lvl w:ilvl="2" w:tplc="8988AD00">
      <w:start w:val="1"/>
      <w:numFmt w:val="lowerRoman"/>
      <w:lvlText w:val="%3."/>
      <w:lvlJc w:val="right"/>
      <w:pPr>
        <w:ind w:left="2160" w:hanging="180"/>
      </w:pPr>
    </w:lvl>
    <w:lvl w:ilvl="3" w:tplc="655CE97E">
      <w:start w:val="1"/>
      <w:numFmt w:val="decimal"/>
      <w:lvlText w:val="%4."/>
      <w:lvlJc w:val="left"/>
      <w:pPr>
        <w:ind w:left="2880" w:hanging="360"/>
      </w:pPr>
    </w:lvl>
    <w:lvl w:ilvl="4" w:tplc="1C2874B2">
      <w:start w:val="1"/>
      <w:numFmt w:val="lowerLetter"/>
      <w:lvlText w:val="%5."/>
      <w:lvlJc w:val="left"/>
      <w:pPr>
        <w:ind w:left="3600" w:hanging="360"/>
      </w:pPr>
    </w:lvl>
    <w:lvl w:ilvl="5" w:tplc="6A50DCDC">
      <w:start w:val="1"/>
      <w:numFmt w:val="lowerRoman"/>
      <w:lvlText w:val="%6."/>
      <w:lvlJc w:val="right"/>
      <w:pPr>
        <w:ind w:left="4320" w:hanging="180"/>
      </w:pPr>
    </w:lvl>
    <w:lvl w:ilvl="6" w:tplc="770A3C8A">
      <w:start w:val="1"/>
      <w:numFmt w:val="decimal"/>
      <w:lvlText w:val="%7."/>
      <w:lvlJc w:val="left"/>
      <w:pPr>
        <w:ind w:left="5040" w:hanging="360"/>
      </w:pPr>
    </w:lvl>
    <w:lvl w:ilvl="7" w:tplc="03449D72">
      <w:start w:val="1"/>
      <w:numFmt w:val="lowerLetter"/>
      <w:lvlText w:val="%8."/>
      <w:lvlJc w:val="left"/>
      <w:pPr>
        <w:ind w:left="5760" w:hanging="360"/>
      </w:pPr>
    </w:lvl>
    <w:lvl w:ilvl="8" w:tplc="863645A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6366"/>
    <w:multiLevelType w:val="hybridMultilevel"/>
    <w:tmpl w:val="1F0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6003"/>
    <w:multiLevelType w:val="hybridMultilevel"/>
    <w:tmpl w:val="58E0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4DC7"/>
    <w:multiLevelType w:val="multilevel"/>
    <w:tmpl w:val="3730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13B71"/>
    <w:multiLevelType w:val="hybridMultilevel"/>
    <w:tmpl w:val="4D1C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420B"/>
    <w:rsid w:val="000950D8"/>
    <w:rsid w:val="000D081F"/>
    <w:rsid w:val="000D2EEC"/>
    <w:rsid w:val="000E6578"/>
    <w:rsid w:val="001F181B"/>
    <w:rsid w:val="0024498F"/>
    <w:rsid w:val="003619B4"/>
    <w:rsid w:val="003625F8"/>
    <w:rsid w:val="003B4EFF"/>
    <w:rsid w:val="003C00B9"/>
    <w:rsid w:val="003C1B48"/>
    <w:rsid w:val="003C280B"/>
    <w:rsid w:val="003C5F4C"/>
    <w:rsid w:val="004317F8"/>
    <w:rsid w:val="00433A87"/>
    <w:rsid w:val="00464615"/>
    <w:rsid w:val="004914F9"/>
    <w:rsid w:val="00516E8C"/>
    <w:rsid w:val="005969EC"/>
    <w:rsid w:val="00597043"/>
    <w:rsid w:val="005D18B8"/>
    <w:rsid w:val="0060446A"/>
    <w:rsid w:val="0061523A"/>
    <w:rsid w:val="006B7835"/>
    <w:rsid w:val="00723F91"/>
    <w:rsid w:val="00743403"/>
    <w:rsid w:val="00744047"/>
    <w:rsid w:val="00786235"/>
    <w:rsid w:val="00786B46"/>
    <w:rsid w:val="00810DDA"/>
    <w:rsid w:val="00816938"/>
    <w:rsid w:val="008A17A1"/>
    <w:rsid w:val="008C2960"/>
    <w:rsid w:val="008C62F9"/>
    <w:rsid w:val="008F5674"/>
    <w:rsid w:val="0092684E"/>
    <w:rsid w:val="009361E2"/>
    <w:rsid w:val="0097200A"/>
    <w:rsid w:val="009935B4"/>
    <w:rsid w:val="00A42506"/>
    <w:rsid w:val="00A57534"/>
    <w:rsid w:val="00AB49A1"/>
    <w:rsid w:val="00AC0230"/>
    <w:rsid w:val="00B027C3"/>
    <w:rsid w:val="00B0699A"/>
    <w:rsid w:val="00B079C2"/>
    <w:rsid w:val="00B642AD"/>
    <w:rsid w:val="00B72CA9"/>
    <w:rsid w:val="00B92588"/>
    <w:rsid w:val="00B928AF"/>
    <w:rsid w:val="00BC2648"/>
    <w:rsid w:val="00BC6911"/>
    <w:rsid w:val="00BD4E91"/>
    <w:rsid w:val="00BF4556"/>
    <w:rsid w:val="00C513D1"/>
    <w:rsid w:val="00C7417E"/>
    <w:rsid w:val="00D11F77"/>
    <w:rsid w:val="00D5420B"/>
    <w:rsid w:val="00D8284A"/>
    <w:rsid w:val="00D9616B"/>
    <w:rsid w:val="00DB68B0"/>
    <w:rsid w:val="00E14265"/>
    <w:rsid w:val="00E1549C"/>
    <w:rsid w:val="00EB12F0"/>
    <w:rsid w:val="00F4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0B"/>
  </w:style>
  <w:style w:type="paragraph" w:styleId="Footer">
    <w:name w:val="footer"/>
    <w:basedOn w:val="Normal"/>
    <w:link w:val="FooterChar"/>
    <w:uiPriority w:val="99"/>
    <w:unhideWhenUsed/>
    <w:rsid w:val="00D5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0B"/>
  </w:style>
  <w:style w:type="paragraph" w:customStyle="1" w:styleId="Heading01">
    <w:name w:val="Heading 01"/>
    <w:basedOn w:val="Normal"/>
    <w:link w:val="Heading01Char"/>
    <w:qFormat/>
    <w:rsid w:val="0097200A"/>
    <w:pPr>
      <w:keepNext/>
      <w:spacing w:before="360" w:after="120" w:line="264" w:lineRule="auto"/>
    </w:pPr>
    <w:rPr>
      <w:rFonts w:ascii="Open Sans" w:eastAsia="Times" w:hAnsi="Open Sans" w:cs="Open Sans"/>
      <w:b/>
      <w:caps/>
      <w:noProof/>
      <w:color w:val="C0504D"/>
      <w:sz w:val="28"/>
      <w:szCs w:val="28"/>
      <w:u w:val="single"/>
    </w:rPr>
  </w:style>
  <w:style w:type="character" w:customStyle="1" w:styleId="Heading01Char">
    <w:name w:val="Heading 01 Char"/>
    <w:basedOn w:val="DefaultParagraphFont"/>
    <w:link w:val="Heading01"/>
    <w:rsid w:val="0097200A"/>
    <w:rPr>
      <w:rFonts w:ascii="Open Sans" w:eastAsia="Times" w:hAnsi="Open Sans" w:cs="Open Sans"/>
      <w:b/>
      <w:caps/>
      <w:noProof/>
      <w:color w:val="C0504D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7200A"/>
    <w:pPr>
      <w:spacing w:after="0" w:line="240" w:lineRule="auto"/>
      <w:ind w:left="720"/>
      <w:contextualSpacing/>
    </w:pPr>
    <w:rPr>
      <w:rFonts w:ascii="Palatino" w:eastAsia="Times" w:hAnsi="Palatino" w:cs="Times New Roman"/>
      <w:noProof/>
      <w:sz w:val="24"/>
      <w:szCs w:val="20"/>
    </w:rPr>
  </w:style>
  <w:style w:type="paragraph" w:customStyle="1" w:styleId="Stdpara">
    <w:name w:val="Std para"/>
    <w:basedOn w:val="Normal"/>
    <w:link w:val="StdparaChar"/>
    <w:qFormat/>
    <w:rsid w:val="0097200A"/>
    <w:pPr>
      <w:ind w:left="720"/>
    </w:pPr>
    <w:rPr>
      <w:rFonts w:ascii="Open Sans" w:eastAsia="Times" w:hAnsi="Open Sans" w:cs="Open Sans"/>
      <w:noProof/>
      <w:szCs w:val="24"/>
    </w:rPr>
  </w:style>
  <w:style w:type="character" w:customStyle="1" w:styleId="StdparaChar">
    <w:name w:val="Std para Char"/>
    <w:basedOn w:val="DefaultParagraphFont"/>
    <w:link w:val="Stdpara"/>
    <w:rsid w:val="0097200A"/>
    <w:rPr>
      <w:rFonts w:ascii="Open Sans" w:eastAsia="Times" w:hAnsi="Open Sans" w:cs="Open Sans"/>
      <w:noProof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C00B9"/>
  </w:style>
  <w:style w:type="character" w:styleId="Hyperlink">
    <w:name w:val="Hyperlink"/>
    <w:basedOn w:val="DefaultParagraphFont"/>
    <w:uiPriority w:val="99"/>
    <w:unhideWhenUsed/>
    <w:rsid w:val="00464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nderpartnership.com/partners-leading-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&amp; Des</dc:creator>
  <cp:lastModifiedBy>Margot</cp:lastModifiedBy>
  <cp:revision>2</cp:revision>
  <cp:lastPrinted>2016-03-18T17:31:00Z</cp:lastPrinted>
  <dcterms:created xsi:type="dcterms:W3CDTF">2016-03-22T19:13:00Z</dcterms:created>
  <dcterms:modified xsi:type="dcterms:W3CDTF">2016-03-22T19:13:00Z</dcterms:modified>
</cp:coreProperties>
</file>